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9" w:rsidRPr="004A4DE3" w:rsidRDefault="00092F19" w:rsidP="00D166B0">
      <w:r w:rsidRPr="004A4DE3">
        <w:t>[Your agency’s or locality’s logo]</w:t>
      </w:r>
    </w:p>
    <w:p w:rsidR="00092F19" w:rsidRPr="004A4DE3" w:rsidRDefault="00092F19" w:rsidP="00D166B0"/>
    <w:p w:rsidR="00092F19" w:rsidRPr="004A4DE3" w:rsidRDefault="00092F19" w:rsidP="00D166B0">
      <w:r w:rsidRPr="004A4DE3">
        <w:t>FOR IMMEDIATE RELEASE</w:t>
      </w:r>
    </w:p>
    <w:p w:rsidR="00092F19" w:rsidRPr="004A4DE3" w:rsidRDefault="00DA1761" w:rsidP="00D166B0">
      <w:r>
        <w:t>August</w:t>
      </w:r>
      <w:r w:rsidR="00C24F30" w:rsidRPr="004A4DE3">
        <w:t xml:space="preserve"> X, 2016</w:t>
      </w:r>
    </w:p>
    <w:p w:rsidR="00092F19" w:rsidRPr="004A4DE3" w:rsidRDefault="00092F19" w:rsidP="00D166B0">
      <w:r w:rsidRPr="004A4DE3">
        <w:t>Contact: Your agency’s contact person</w:t>
      </w:r>
    </w:p>
    <w:p w:rsidR="00092F19" w:rsidRPr="004A4DE3" w:rsidRDefault="00092F19" w:rsidP="00D166B0">
      <w:r w:rsidRPr="004A4DE3">
        <w:t>Phone</w:t>
      </w:r>
    </w:p>
    <w:p w:rsidR="00092F19" w:rsidRPr="004A4DE3" w:rsidRDefault="00092F19" w:rsidP="00D166B0">
      <w:r w:rsidRPr="004A4DE3">
        <w:t>Email address</w:t>
      </w:r>
    </w:p>
    <w:p w:rsidR="00092F19" w:rsidRPr="00092F19" w:rsidRDefault="00092F19" w:rsidP="00D166B0">
      <w:pPr>
        <w:rPr>
          <w:rFonts w:ascii="Arial" w:hAnsi="Arial" w:cs="Arial"/>
          <w:sz w:val="22"/>
          <w:szCs w:val="22"/>
        </w:rPr>
      </w:pPr>
    </w:p>
    <w:p w:rsidR="00342E12" w:rsidRPr="00342E12" w:rsidRDefault="00342E12" w:rsidP="00D166B0">
      <w:pPr>
        <w:rPr>
          <w:rFonts w:ascii="Arial" w:hAnsi="Arial" w:cs="Arial"/>
          <w:b/>
          <w:sz w:val="28"/>
          <w:szCs w:val="28"/>
        </w:rPr>
      </w:pPr>
      <w:r w:rsidRPr="00342E12">
        <w:rPr>
          <w:rFonts w:ascii="Arial" w:hAnsi="Arial" w:cs="Arial"/>
          <w:b/>
          <w:sz w:val="28"/>
          <w:szCs w:val="28"/>
        </w:rPr>
        <w:t>[Your Law Enforcement Agency]’s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42E12">
        <w:rPr>
          <w:rFonts w:ascii="Arial" w:hAnsi="Arial" w:cs="Arial"/>
          <w:b/>
          <w:sz w:val="28"/>
          <w:szCs w:val="28"/>
        </w:rPr>
        <w:t xml:space="preserve">Goal </w:t>
      </w:r>
      <w:r>
        <w:rPr>
          <w:rFonts w:ascii="Arial" w:hAnsi="Arial" w:cs="Arial"/>
          <w:b/>
          <w:sz w:val="28"/>
          <w:szCs w:val="28"/>
        </w:rPr>
        <w:t xml:space="preserve">is </w:t>
      </w:r>
      <w:r w:rsidRPr="00342E12">
        <w:rPr>
          <w:rFonts w:ascii="Arial" w:hAnsi="Arial" w:cs="Arial"/>
          <w:b/>
          <w:sz w:val="28"/>
          <w:szCs w:val="28"/>
        </w:rPr>
        <w:t>to End Drunk Driving</w:t>
      </w:r>
    </w:p>
    <w:p w:rsidR="00342E12" w:rsidRPr="00342E12" w:rsidRDefault="00342E12" w:rsidP="00D166B0">
      <w:pPr>
        <w:rPr>
          <w:rFonts w:ascii="Arial" w:hAnsi="Arial" w:cs="Arial"/>
          <w:b/>
          <w:i/>
          <w:sz w:val="28"/>
          <w:szCs w:val="28"/>
        </w:rPr>
      </w:pPr>
      <w:r w:rsidRPr="00342E12">
        <w:rPr>
          <w:rFonts w:ascii="Arial" w:hAnsi="Arial" w:cs="Arial"/>
          <w:b/>
          <w:i/>
          <w:sz w:val="28"/>
          <w:szCs w:val="28"/>
        </w:rPr>
        <w:t>Drive Sober or Get Pulled Over Mobilization Begins Aug. 19</w:t>
      </w:r>
    </w:p>
    <w:p w:rsidR="003B7AA8" w:rsidRDefault="003B7AA8" w:rsidP="00D166B0">
      <w:pPr>
        <w:pStyle w:val="Default"/>
      </w:pPr>
    </w:p>
    <w:p w:rsidR="00C24F30" w:rsidRDefault="00D46276" w:rsidP="00D166B0">
      <w:r>
        <w:t xml:space="preserve">Virginia’s </w:t>
      </w:r>
      <w:r w:rsidR="00C24F30">
        <w:t xml:space="preserve">law enforcement will </w:t>
      </w:r>
      <w:r w:rsidR="00E969F5">
        <w:t>be out in full force during</w:t>
      </w:r>
      <w:r w:rsidR="00C24F30">
        <w:t xml:space="preserve"> the national </w:t>
      </w:r>
      <w:hyperlink r:id="rId7" w:history="1">
        <w:r w:rsidR="00DA1761" w:rsidRPr="00F30C88">
          <w:rPr>
            <w:rStyle w:val="Hyperlink"/>
          </w:rPr>
          <w:t>Drive Sober or Get Pulled Over</w:t>
        </w:r>
      </w:hyperlink>
      <w:r w:rsidR="00F30C88">
        <w:t xml:space="preserve"> </w:t>
      </w:r>
      <w:r w:rsidR="00E969F5">
        <w:t>mobilization</w:t>
      </w:r>
      <w:r w:rsidR="00F30C88">
        <w:t xml:space="preserve">, and the local </w:t>
      </w:r>
      <w:hyperlink r:id="rId8" w:history="1">
        <w:r w:rsidR="00F30C88" w:rsidRPr="00F30C88">
          <w:rPr>
            <w:rStyle w:val="Hyperlink"/>
          </w:rPr>
          <w:t>Checkpoint Strikeforce</w:t>
        </w:r>
      </w:hyperlink>
      <w:r w:rsidR="00E969F5">
        <w:t xml:space="preserve"> mobilization, which runs from August 19 to September 5, 2016. I</w:t>
      </w:r>
      <w:r w:rsidR="00DA1761">
        <w:t>mpaired driving prevention</w:t>
      </w:r>
      <w:r w:rsidR="00E969F5">
        <w:t xml:space="preserve"> is the focus of the mobilization</w:t>
      </w:r>
      <w:r w:rsidR="00DB72A1">
        <w:t>s, which are</w:t>
      </w:r>
      <w:r>
        <w:t xml:space="preserve"> </w:t>
      </w:r>
      <w:r w:rsidR="00DB72A1">
        <w:t xml:space="preserve">held </w:t>
      </w:r>
      <w:r>
        <w:t>in advance</w:t>
      </w:r>
      <w:r w:rsidR="00C24F30">
        <w:t xml:space="preserve"> of </w:t>
      </w:r>
      <w:r w:rsidR="00DB72A1">
        <w:t>and include</w:t>
      </w:r>
      <w:r w:rsidR="00B17182">
        <w:t xml:space="preserve"> </w:t>
      </w:r>
      <w:r w:rsidR="00C24F30">
        <w:t xml:space="preserve">the </w:t>
      </w:r>
      <w:r w:rsidR="00DA1761">
        <w:t>Labor</w:t>
      </w:r>
      <w:r w:rsidR="00C24F30">
        <w:t xml:space="preserve"> Day holiday, one of the busiest travel weekends of the year.</w:t>
      </w:r>
    </w:p>
    <w:p w:rsidR="00C24F30" w:rsidRDefault="00C24F30" w:rsidP="00D166B0"/>
    <w:p w:rsidR="00DB72A1" w:rsidRDefault="0034610E" w:rsidP="00D166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3.45pt;width:102.75pt;height:97.5pt;z-index:-251658752;mso-position-horizontal-relative:text;mso-position-vertical-relative:text;mso-width-relative:page;mso-height-relative:page" wrapcoords="-158 0 -158 21434 21600 21434 21600 0 -158 0">
            <v:imagedata r:id="rId9" o:title="Drive_Sober_72RGB"/>
            <w10:wrap type="tight"/>
          </v:shape>
        </w:pict>
      </w:r>
      <w:r w:rsidR="00DB72A1">
        <w:t xml:space="preserve">In combination with increased enforcement, law enforcement agencies, DMV’s Virginia Highway Safety Office and the Washington Regional Alcohol Program, along with other traffic safety advocates across the Commonwealth, are teaming up </w:t>
      </w:r>
      <w:r w:rsidR="00201CEE">
        <w:t xml:space="preserve">to provide </w:t>
      </w:r>
      <w:r w:rsidR="00DB72A1">
        <w:t xml:space="preserve">education and outreach efforts about the dangers of impaired driving </w:t>
      </w:r>
      <w:r w:rsidR="00201CEE">
        <w:t>to Virginians</w:t>
      </w:r>
      <w:r w:rsidR="00DB72A1">
        <w:t>.</w:t>
      </w:r>
    </w:p>
    <w:p w:rsidR="00DB72A1" w:rsidRDefault="00DB72A1" w:rsidP="00D166B0"/>
    <w:p w:rsidR="00C24F30" w:rsidRDefault="00F30C88" w:rsidP="00D166B0">
      <w:r>
        <w:t xml:space="preserve">Sixteen people died in traffic crashes on the Commonwealth’s roadways during the four-day Labor Day holiday last year. </w:t>
      </w:r>
      <w:r w:rsidR="00201CEE">
        <w:t>And</w:t>
      </w:r>
      <w:r>
        <w:t xml:space="preserve"> in Virginia</w:t>
      </w:r>
      <w:r w:rsidR="00E0091F">
        <w:t xml:space="preserve"> in 2015</w:t>
      </w:r>
      <w:r>
        <w:t>, there were 241</w:t>
      </w:r>
      <w:r w:rsidR="00F7512F">
        <w:t xml:space="preserve"> </w:t>
      </w:r>
      <w:r>
        <w:t>alcohol-related</w:t>
      </w:r>
      <w:r w:rsidR="00F7512F">
        <w:t xml:space="preserve"> fatalities </w:t>
      </w:r>
      <w:r>
        <w:t xml:space="preserve">and 4,917 alcohol-related injuries. </w:t>
      </w:r>
      <w:r w:rsidR="00BD3C8A" w:rsidRPr="00F01178">
        <w:t>The 241 people killed in alcohol-related crashes in Virginia represent 32 percent of all traffic fatalities.</w:t>
      </w:r>
      <w:r w:rsidR="00BD3C8A" w:rsidRPr="00F01178">
        <w:rPr>
          <w:rFonts w:eastAsiaTheme="minorHAnsi"/>
        </w:rPr>
        <w:t xml:space="preserve"> </w:t>
      </w:r>
      <w:r w:rsidR="00F7512F">
        <w:t>“</w:t>
      </w:r>
      <w:r w:rsidR="00201CEE">
        <w:t>These</w:t>
      </w:r>
      <w:r w:rsidR="00C24F30">
        <w:t xml:space="preserve"> fact</w:t>
      </w:r>
      <w:r w:rsidR="00201CEE">
        <w:t>s</w:t>
      </w:r>
      <w:r w:rsidR="00C24F30">
        <w:t xml:space="preserve"> gravely </w:t>
      </w:r>
      <w:r w:rsidR="00201CEE">
        <w:t>highlight</w:t>
      </w:r>
      <w:r w:rsidR="00C24F30">
        <w:t xml:space="preserve"> the need for increased enforcement</w:t>
      </w:r>
      <w:r w:rsidR="00F7512F">
        <w:t xml:space="preserve"> and awareness of </w:t>
      </w:r>
      <w:r>
        <w:t>impaired driving issues</w:t>
      </w:r>
      <w:r w:rsidR="00201CEE">
        <w:t>, especially surrounding the Labor Day holiday</w:t>
      </w:r>
      <w:r w:rsidR="00F7512F">
        <w:t xml:space="preserve">,” said </w:t>
      </w:r>
      <w:r w:rsidR="00F7512F">
        <w:rPr>
          <w:b/>
        </w:rPr>
        <w:t>[</w:t>
      </w:r>
      <w:r w:rsidR="00E0091F">
        <w:rPr>
          <w:b/>
        </w:rPr>
        <w:t xml:space="preserve">Your </w:t>
      </w:r>
      <w:r w:rsidR="00F7512F">
        <w:rPr>
          <w:b/>
        </w:rPr>
        <w:t>Law Enforcement Official]</w:t>
      </w:r>
      <w:r w:rsidR="00F7512F">
        <w:t>.</w:t>
      </w:r>
    </w:p>
    <w:p w:rsidR="00C24F30" w:rsidRDefault="00C24F30" w:rsidP="00D166B0"/>
    <w:p w:rsidR="00342E12" w:rsidRPr="00342E12" w:rsidRDefault="00C24F30" w:rsidP="00D166B0">
      <w:r>
        <w:t>“</w:t>
      </w:r>
      <w:r w:rsidR="00201CEE">
        <w:t>Decreasing overall traffic deaths in Virginia starts with preventing drunk driving</w:t>
      </w:r>
      <w:r w:rsidR="00F7512F">
        <w:t xml:space="preserve">,” </w:t>
      </w:r>
      <w:r w:rsidR="00E0091F">
        <w:rPr>
          <w:b/>
        </w:rPr>
        <w:t>Your Law Enforcement Official</w:t>
      </w:r>
      <w:r w:rsidR="00F7512F">
        <w:t xml:space="preserve"> said. “</w:t>
      </w:r>
      <w:r w:rsidR="00201CEE">
        <w:t>We want to encourage everyone who plans on drinking to make a plan before the party begins</w:t>
      </w:r>
      <w:r>
        <w:t>.</w:t>
      </w:r>
      <w:r w:rsidR="00201CEE">
        <w:t xml:space="preserve"> Not doing something as simple as choosing a sober driver could result in severe injury and even death.</w:t>
      </w:r>
      <w:r w:rsidR="00342E12">
        <w:t xml:space="preserve"> So, </w:t>
      </w:r>
      <w:r w:rsidR="00342E12">
        <w:rPr>
          <w:rFonts w:eastAsia="MS Mincho"/>
        </w:rPr>
        <w:t>t</w:t>
      </w:r>
      <w:r w:rsidR="00342E12" w:rsidRPr="00140738">
        <w:rPr>
          <w:rFonts w:eastAsia="MS Mincho"/>
        </w:rPr>
        <w:t>his August</w:t>
      </w:r>
      <w:r w:rsidR="00342E12">
        <w:rPr>
          <w:rFonts w:eastAsia="MS Mincho"/>
        </w:rPr>
        <w:t xml:space="preserve">, and every day, </w:t>
      </w:r>
      <w:r w:rsidR="00342E12" w:rsidRPr="00140738">
        <w:rPr>
          <w:rFonts w:eastAsia="MS Mincho"/>
        </w:rPr>
        <w:t>remember</w:t>
      </w:r>
      <w:r w:rsidR="00342E12">
        <w:rPr>
          <w:rFonts w:eastAsia="MS Mincho"/>
        </w:rPr>
        <w:t xml:space="preserve">: </w:t>
      </w:r>
      <w:r w:rsidR="00342E12" w:rsidRPr="00140738">
        <w:rPr>
          <w:rFonts w:eastAsia="MS Mincho"/>
        </w:rPr>
        <w:t>there</w:t>
      </w:r>
      <w:r w:rsidR="00342E12">
        <w:rPr>
          <w:rFonts w:eastAsia="MS Mincho"/>
        </w:rPr>
        <w:t xml:space="preserve"> is never an ex</w:t>
      </w:r>
      <w:r w:rsidR="00342E12" w:rsidRPr="00140738">
        <w:rPr>
          <w:rFonts w:eastAsia="MS Mincho"/>
        </w:rPr>
        <w:t xml:space="preserve">cuse </w:t>
      </w:r>
      <w:r w:rsidR="00342E12">
        <w:rPr>
          <w:rFonts w:eastAsia="MS Mincho"/>
        </w:rPr>
        <w:t xml:space="preserve">to drink and drive. </w:t>
      </w:r>
      <w:r w:rsidR="00342E12" w:rsidRPr="00342E12">
        <w:rPr>
          <w:rFonts w:eastAsia="MS Mincho"/>
        </w:rPr>
        <w:t>Drive Sober or Get Pulled Over.</w:t>
      </w:r>
      <w:r w:rsidR="00342E12">
        <w:rPr>
          <w:rFonts w:eastAsia="MS Mincho"/>
        </w:rPr>
        <w:t>”</w:t>
      </w:r>
    </w:p>
    <w:p w:rsidR="00342E12" w:rsidRDefault="00342E12" w:rsidP="00D166B0"/>
    <w:p w:rsidR="00D166B0" w:rsidRDefault="00342E12" w:rsidP="00D166B0">
      <w:pPr>
        <w:pStyle w:val="NormalWeb"/>
        <w:shd w:val="clear" w:color="auto" w:fill="FFFFFF"/>
        <w:rPr>
          <w:color w:val="333333"/>
          <w:lang w:val="en"/>
        </w:rPr>
      </w:pPr>
      <w:r>
        <w:rPr>
          <w:b/>
        </w:rPr>
        <w:t>[</w:t>
      </w:r>
      <w:r w:rsidR="00E0091F">
        <w:rPr>
          <w:b/>
        </w:rPr>
        <w:t>Your Law Enforcement Official</w:t>
      </w:r>
      <w:r>
        <w:rPr>
          <w:b/>
        </w:rPr>
        <w:t xml:space="preserve">] </w:t>
      </w:r>
      <w:r>
        <w:t xml:space="preserve">offered advice for </w:t>
      </w:r>
      <w:r w:rsidR="0034610E">
        <w:t>would-be drunk drivers and all</w:t>
      </w:r>
      <w:r>
        <w:t xml:space="preserve"> motorists on the road</w:t>
      </w:r>
      <w:r w:rsidR="0034610E">
        <w:t>way</w:t>
      </w:r>
      <w:bookmarkStart w:id="0" w:name="_GoBack"/>
      <w:bookmarkEnd w:id="0"/>
      <w:r>
        <w:t>s</w:t>
      </w:r>
      <w:r w:rsidRPr="000922E3">
        <w:rPr>
          <w:color w:val="333333"/>
          <w:lang w:val="en"/>
        </w:rPr>
        <w:t>:</w:t>
      </w:r>
    </w:p>
    <w:p w:rsidR="00D166B0" w:rsidRDefault="00342E12" w:rsidP="00D166B0">
      <w:pPr>
        <w:pStyle w:val="NormalWeb"/>
        <w:numPr>
          <w:ilvl w:val="0"/>
          <w:numId w:val="9"/>
        </w:numPr>
        <w:shd w:val="clear" w:color="auto" w:fill="FFFFFF"/>
        <w:rPr>
          <w:color w:val="333333"/>
          <w:lang w:val="en"/>
        </w:rPr>
      </w:pPr>
      <w:r w:rsidRPr="00E0091F">
        <w:rPr>
          <w:rStyle w:val="Strong"/>
          <w:color w:val="333333"/>
          <w:lang w:val="en"/>
        </w:rPr>
        <w:t>Always drive sober.</w:t>
      </w:r>
      <w:r w:rsidRPr="00E0091F">
        <w:rPr>
          <w:color w:val="333333"/>
          <w:lang w:val="en"/>
        </w:rPr>
        <w:t xml:space="preserve"> Use a designated driver, call a cab or a friend, or use public transportation. Never drive if you are under the influence of alcohol or drugs.</w:t>
      </w:r>
    </w:p>
    <w:p w:rsidR="00D166B0" w:rsidRDefault="00E0091F" w:rsidP="00D166B0">
      <w:pPr>
        <w:pStyle w:val="NormalWeb"/>
        <w:numPr>
          <w:ilvl w:val="0"/>
          <w:numId w:val="9"/>
        </w:numPr>
        <w:shd w:val="clear" w:color="auto" w:fill="FFFFFF"/>
        <w:rPr>
          <w:lang w:val="en"/>
        </w:rPr>
      </w:pPr>
      <w:r w:rsidRPr="00E0091F">
        <w:rPr>
          <w:rStyle w:val="Strong"/>
          <w:color w:val="333333"/>
          <w:lang w:val="en"/>
        </w:rPr>
        <w:t>Always buckle up.</w:t>
      </w:r>
      <w:r w:rsidR="00342E12" w:rsidRPr="00E0091F">
        <w:rPr>
          <w:color w:val="333333"/>
          <w:lang w:val="en"/>
        </w:rPr>
        <w:t xml:space="preserve"> </w:t>
      </w:r>
      <w:r>
        <w:rPr>
          <w:lang w:val="en"/>
        </w:rPr>
        <w:t xml:space="preserve">Seat belts are the </w:t>
      </w:r>
      <w:r w:rsidRPr="00E0091F">
        <w:rPr>
          <w:lang w:val="en"/>
        </w:rPr>
        <w:t>most effective traffic safety device for preventing death during a crash</w:t>
      </w:r>
      <w:r>
        <w:rPr>
          <w:color w:val="333333"/>
          <w:lang w:val="en"/>
        </w:rPr>
        <w:t>, and belts are</w:t>
      </w:r>
      <w:r>
        <w:rPr>
          <w:lang w:val="en"/>
        </w:rPr>
        <w:t xml:space="preserve"> the</w:t>
      </w:r>
      <w:r w:rsidRPr="00E0091F">
        <w:rPr>
          <w:lang w:val="en"/>
        </w:rPr>
        <w:t xml:space="preserve"> best defense against i</w:t>
      </w:r>
      <w:r>
        <w:rPr>
          <w:lang w:val="en"/>
        </w:rPr>
        <w:t xml:space="preserve">mpaired </w:t>
      </w:r>
      <w:r w:rsidRPr="00E0091F">
        <w:rPr>
          <w:lang w:val="en"/>
        </w:rPr>
        <w:t>drivers</w:t>
      </w:r>
      <w:r>
        <w:rPr>
          <w:lang w:val="en"/>
        </w:rPr>
        <w:t>.</w:t>
      </w:r>
    </w:p>
    <w:p w:rsidR="00D166B0" w:rsidRDefault="00D166B0" w:rsidP="00D166B0">
      <w:pPr>
        <w:pStyle w:val="NormalWeb"/>
        <w:shd w:val="clear" w:color="auto" w:fill="FFFFFF"/>
        <w:jc w:val="center"/>
        <w:rPr>
          <w:color w:val="333333"/>
          <w:lang w:val="en"/>
        </w:rPr>
      </w:pPr>
      <w:r>
        <w:rPr>
          <w:lang w:val="en"/>
        </w:rPr>
        <w:t>###</w:t>
      </w:r>
    </w:p>
    <w:p w:rsidR="00D166B0" w:rsidRPr="00D166B0" w:rsidRDefault="00D166B0" w:rsidP="00D166B0">
      <w:pPr>
        <w:shd w:val="clear" w:color="auto" w:fill="FFFFFF"/>
        <w:spacing w:before="100" w:beforeAutospacing="1" w:after="100" w:afterAutospacing="1"/>
        <w:ind w:left="374"/>
        <w:rPr>
          <w:color w:val="333333"/>
          <w:lang w:val="en"/>
        </w:rPr>
      </w:pPr>
    </w:p>
    <w:sectPr w:rsidR="00D166B0" w:rsidRPr="00D166B0" w:rsidSect="0001163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6264"/>
    <w:multiLevelType w:val="hybridMultilevel"/>
    <w:tmpl w:val="DF043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465CC"/>
    <w:multiLevelType w:val="hybridMultilevel"/>
    <w:tmpl w:val="1C3A5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E27B36"/>
    <w:multiLevelType w:val="hybridMultilevel"/>
    <w:tmpl w:val="2962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047B9"/>
    <w:multiLevelType w:val="multilevel"/>
    <w:tmpl w:val="A5DA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F7A33"/>
    <w:multiLevelType w:val="hybridMultilevel"/>
    <w:tmpl w:val="C0D6626A"/>
    <w:lvl w:ilvl="0" w:tplc="ECEA7C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C8C8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D0B9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9E89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D287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7003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989B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7295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9C57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78290117"/>
    <w:multiLevelType w:val="multilevel"/>
    <w:tmpl w:val="ED7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22D12"/>
    <w:multiLevelType w:val="multilevel"/>
    <w:tmpl w:val="AF0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3"/>
    <w:rsid w:val="000006E5"/>
    <w:rsid w:val="000048B0"/>
    <w:rsid w:val="000071D6"/>
    <w:rsid w:val="00011639"/>
    <w:rsid w:val="00092F19"/>
    <w:rsid w:val="000D14A3"/>
    <w:rsid w:val="000E76AB"/>
    <w:rsid w:val="0010590D"/>
    <w:rsid w:val="00110DF6"/>
    <w:rsid w:val="0016589F"/>
    <w:rsid w:val="001754DB"/>
    <w:rsid w:val="001E4A38"/>
    <w:rsid w:val="00201CEE"/>
    <w:rsid w:val="00237DBA"/>
    <w:rsid w:val="00256AA7"/>
    <w:rsid w:val="002864B2"/>
    <w:rsid w:val="002954F4"/>
    <w:rsid w:val="002A62F1"/>
    <w:rsid w:val="00312F1D"/>
    <w:rsid w:val="00342E12"/>
    <w:rsid w:val="0034610E"/>
    <w:rsid w:val="00380E76"/>
    <w:rsid w:val="00391E54"/>
    <w:rsid w:val="003B7AA8"/>
    <w:rsid w:val="003C1C21"/>
    <w:rsid w:val="00475E6B"/>
    <w:rsid w:val="004A4DE3"/>
    <w:rsid w:val="004C121C"/>
    <w:rsid w:val="004D47E2"/>
    <w:rsid w:val="00515FE6"/>
    <w:rsid w:val="005B7550"/>
    <w:rsid w:val="005E0A25"/>
    <w:rsid w:val="005F4215"/>
    <w:rsid w:val="00643574"/>
    <w:rsid w:val="006D6D17"/>
    <w:rsid w:val="00727A41"/>
    <w:rsid w:val="0073073A"/>
    <w:rsid w:val="0077085A"/>
    <w:rsid w:val="00876F45"/>
    <w:rsid w:val="008865E2"/>
    <w:rsid w:val="008971BD"/>
    <w:rsid w:val="008D561D"/>
    <w:rsid w:val="008F0D5C"/>
    <w:rsid w:val="009235DF"/>
    <w:rsid w:val="009657D2"/>
    <w:rsid w:val="00A25C0C"/>
    <w:rsid w:val="00AD4526"/>
    <w:rsid w:val="00AD4C59"/>
    <w:rsid w:val="00AF4C57"/>
    <w:rsid w:val="00B06B88"/>
    <w:rsid w:val="00B17182"/>
    <w:rsid w:val="00B35503"/>
    <w:rsid w:val="00BD3C8A"/>
    <w:rsid w:val="00BE37B1"/>
    <w:rsid w:val="00BE7553"/>
    <w:rsid w:val="00C10A09"/>
    <w:rsid w:val="00C24F30"/>
    <w:rsid w:val="00C7699E"/>
    <w:rsid w:val="00D166B0"/>
    <w:rsid w:val="00D46276"/>
    <w:rsid w:val="00DA00B3"/>
    <w:rsid w:val="00DA1761"/>
    <w:rsid w:val="00DB5249"/>
    <w:rsid w:val="00DB72A1"/>
    <w:rsid w:val="00DC1515"/>
    <w:rsid w:val="00E0082A"/>
    <w:rsid w:val="00E0091F"/>
    <w:rsid w:val="00E25869"/>
    <w:rsid w:val="00E260C8"/>
    <w:rsid w:val="00E4498C"/>
    <w:rsid w:val="00E77E1A"/>
    <w:rsid w:val="00E969F5"/>
    <w:rsid w:val="00EC7ABA"/>
    <w:rsid w:val="00EE69F8"/>
    <w:rsid w:val="00F01178"/>
    <w:rsid w:val="00F30C88"/>
    <w:rsid w:val="00F50913"/>
    <w:rsid w:val="00F7376A"/>
    <w:rsid w:val="00F7512F"/>
    <w:rsid w:val="00FB3784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1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7AA8"/>
    <w:pPr>
      <w:autoSpaceDE w:val="0"/>
      <w:autoSpaceDN w:val="0"/>
      <w:adjustRightInd w:val="0"/>
      <w:spacing w:after="0" w:line="240" w:lineRule="auto"/>
    </w:pPr>
    <w:rPr>
      <w:rFonts w:ascii="Goudy Oldstyle Std" w:hAnsi="Goudy Oldstyle Std" w:cs="Goudy Oldstyle St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E12"/>
    <w:rPr>
      <w:b/>
      <w:bCs/>
    </w:rPr>
  </w:style>
  <w:style w:type="paragraph" w:styleId="NormalWeb">
    <w:name w:val="Normal (Web)"/>
    <w:basedOn w:val="Normal"/>
    <w:uiPriority w:val="99"/>
    <w:unhideWhenUsed/>
    <w:rsid w:val="00342E1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1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7AA8"/>
    <w:pPr>
      <w:autoSpaceDE w:val="0"/>
      <w:autoSpaceDN w:val="0"/>
      <w:adjustRightInd w:val="0"/>
      <w:spacing w:after="0" w:line="240" w:lineRule="auto"/>
    </w:pPr>
    <w:rPr>
      <w:rFonts w:ascii="Goudy Oldstyle Std" w:hAnsi="Goudy Oldstyle Std" w:cs="Goudy Oldstyle St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E12"/>
    <w:rPr>
      <w:b/>
      <w:bCs/>
    </w:rPr>
  </w:style>
  <w:style w:type="paragraph" w:styleId="NormalWeb">
    <w:name w:val="Normal (Web)"/>
    <w:basedOn w:val="Normal"/>
    <w:uiPriority w:val="99"/>
    <w:unhideWhenUsed/>
    <w:rsid w:val="00342E1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80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07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pointstrikeforce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tsa.gov/driveso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0F31-2B0B-441F-AA32-55A3FE3A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ouh40120</dc:creator>
  <cp:lastModifiedBy>sfv32994</cp:lastModifiedBy>
  <cp:revision>14</cp:revision>
  <cp:lastPrinted>2016-08-12T14:56:00Z</cp:lastPrinted>
  <dcterms:created xsi:type="dcterms:W3CDTF">2016-08-02T12:41:00Z</dcterms:created>
  <dcterms:modified xsi:type="dcterms:W3CDTF">2016-08-12T15:07:00Z</dcterms:modified>
</cp:coreProperties>
</file>